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60" w:rsidRDefault="00031E60" w:rsidP="0003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1E60" w:rsidRDefault="00031E60" w:rsidP="0003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1E60" w:rsidRDefault="00031E60" w:rsidP="0003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4890" w:rsidRPr="00051531" w:rsidRDefault="00C2076D" w:rsidP="000515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4305">
        <w:rPr>
          <w:rFonts w:ascii="Times New Roman" w:eastAsia="Calibri" w:hAnsi="Times New Roman" w:cs="Times New Roman"/>
          <w:b/>
          <w:sz w:val="24"/>
          <w:szCs w:val="24"/>
          <w:u w:val="single"/>
        </w:rPr>
        <w:t>LI</w:t>
      </w:r>
      <w:r w:rsidR="00744890" w:rsidRPr="009843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 OF TOPICS OFFERED BY THE ADVISORS FOR </w:t>
      </w:r>
      <w:r w:rsidR="00051531" w:rsidRPr="00984305">
        <w:rPr>
          <w:rFonts w:ascii="Times New Roman" w:eastAsia="Calibri" w:hAnsi="Times New Roman" w:cs="Times New Roman"/>
          <w:b/>
          <w:sz w:val="24"/>
          <w:szCs w:val="24"/>
          <w:u w:val="single"/>
        </w:rPr>
        <w:t>ENVE 490</w:t>
      </w:r>
    </w:p>
    <w:p w:rsidR="00724621" w:rsidRDefault="00724621" w:rsidP="007246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Pr="00984305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984305">
        <w:rPr>
          <w:rFonts w:ascii="Times New Roman" w:eastAsia="Calibri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9843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I. )</w:t>
      </w:r>
    </w:p>
    <w:p w:rsidR="00031E60" w:rsidRPr="00031E60" w:rsidRDefault="00031E60" w:rsidP="00A54E6A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5B70" w:rsidRDefault="00755B70" w:rsidP="00755B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Prof. Dr. F. Dilek SANİN</w:t>
      </w:r>
    </w:p>
    <w:p w:rsidR="00755B70" w:rsidRPr="00755B70" w:rsidRDefault="00755B70" w:rsidP="00755B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B70">
        <w:rPr>
          <w:rFonts w:ascii="Times New Roman" w:hAnsi="Times New Roman" w:cs="Times New Roman"/>
          <w:sz w:val="24"/>
          <w:szCs w:val="24"/>
        </w:rPr>
        <w:t>1. Occurrence of Microplastics in Industrial Wastewaters</w:t>
      </w:r>
    </w:p>
    <w:p w:rsidR="00755B70" w:rsidRPr="00755B70" w:rsidRDefault="00755B70" w:rsidP="00755B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B70">
        <w:rPr>
          <w:rFonts w:ascii="Times New Roman" w:hAnsi="Times New Roman" w:cs="Times New Roman"/>
          <w:sz w:val="24"/>
          <w:szCs w:val="24"/>
        </w:rPr>
        <w:t>2. Effect of Polyamide Microplastics on Anaerobic Digestion of Sludge</w:t>
      </w:r>
    </w:p>
    <w:p w:rsidR="00755B70" w:rsidRDefault="00755B70" w:rsidP="001D0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B70">
        <w:rPr>
          <w:rFonts w:ascii="Times New Roman" w:hAnsi="Times New Roman" w:cs="Times New Roman"/>
          <w:sz w:val="24"/>
          <w:szCs w:val="24"/>
        </w:rPr>
        <w:t xml:space="preserve">3. Enzymatic Pretreatment of Activated Sludge </w:t>
      </w:r>
    </w:p>
    <w:p w:rsidR="001D066D" w:rsidRPr="001D066D" w:rsidRDefault="001D066D" w:rsidP="001D0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B70" w:rsidRDefault="00755B70" w:rsidP="00A54E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Prof. Dr. İpek İMAMOĞLU</w:t>
      </w:r>
    </w:p>
    <w:p w:rsidR="00755B70" w:rsidRPr="00755B70" w:rsidRDefault="00755B70" w:rsidP="00755B70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5B70">
        <w:rPr>
          <w:rFonts w:ascii="Times New Roman" w:hAnsi="Times New Roman" w:cs="Times New Roman"/>
          <w:sz w:val="24"/>
          <w:szCs w:val="24"/>
        </w:rPr>
        <w:t>Plastisphere and organic pollutants: how do they interact?</w:t>
      </w:r>
    </w:p>
    <w:p w:rsidR="00755B70" w:rsidRPr="00755B70" w:rsidRDefault="00755B70" w:rsidP="00755B70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5B70">
        <w:rPr>
          <w:rFonts w:ascii="Times New Roman" w:hAnsi="Times New Roman" w:cs="Times New Roman"/>
          <w:sz w:val="24"/>
          <w:szCs w:val="24"/>
        </w:rPr>
        <w:t>Sorption of organic pollutants onto microplastics</w:t>
      </w:r>
    </w:p>
    <w:p w:rsidR="00755B70" w:rsidRDefault="00755B70" w:rsidP="00216C66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5B70">
        <w:rPr>
          <w:rFonts w:ascii="Times New Roman" w:hAnsi="Times New Roman" w:cs="Times New Roman"/>
          <w:sz w:val="24"/>
          <w:szCs w:val="24"/>
        </w:rPr>
        <w:t>Can we model the impact of the plastisp</w:t>
      </w:r>
      <w:r>
        <w:rPr>
          <w:rFonts w:ascii="Times New Roman" w:hAnsi="Times New Roman" w:cs="Times New Roman"/>
          <w:sz w:val="24"/>
          <w:szCs w:val="24"/>
        </w:rPr>
        <w:t xml:space="preserve">here and its interaction </w:t>
      </w:r>
      <w:r w:rsidRPr="00755B70">
        <w:rPr>
          <w:rFonts w:ascii="Times New Roman" w:hAnsi="Times New Roman" w:cs="Times New Roman"/>
          <w:sz w:val="24"/>
          <w:szCs w:val="24"/>
        </w:rPr>
        <w:t>with organic pollutants?</w:t>
      </w:r>
    </w:p>
    <w:p w:rsidR="002C54B1" w:rsidRDefault="002C54B1" w:rsidP="00216C66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54B1" w:rsidRPr="002C54B1" w:rsidRDefault="002C54B1" w:rsidP="002C54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Doç. Dr. Emre ALP</w:t>
      </w:r>
    </w:p>
    <w:p w:rsidR="002C54B1" w:rsidRPr="002C54B1" w:rsidRDefault="002C54B1" w:rsidP="002C54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4B1">
        <w:rPr>
          <w:rFonts w:ascii="Times New Roman" w:eastAsia="Times New Roman" w:hAnsi="Times New Roman" w:cs="Times New Roman"/>
          <w:sz w:val="24"/>
          <w:szCs w:val="24"/>
        </w:rPr>
        <w:t>1- Water-Energy-Food-Ecosystem Nexus</w:t>
      </w:r>
    </w:p>
    <w:p w:rsidR="002C54B1" w:rsidRPr="002C54B1" w:rsidRDefault="002C54B1" w:rsidP="002C54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4B1">
        <w:rPr>
          <w:rFonts w:ascii="Times New Roman" w:eastAsia="Times New Roman" w:hAnsi="Times New Roman" w:cs="Times New Roman"/>
          <w:sz w:val="24"/>
          <w:szCs w:val="24"/>
        </w:rPr>
        <w:t>2- Smart Environment in Smart Cities</w:t>
      </w:r>
    </w:p>
    <w:p w:rsidR="002C54B1" w:rsidRPr="002C54B1" w:rsidRDefault="002C54B1" w:rsidP="002C54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4B1">
        <w:rPr>
          <w:rFonts w:ascii="Times New Roman" w:eastAsia="Times New Roman" w:hAnsi="Times New Roman" w:cs="Times New Roman"/>
          <w:sz w:val="24"/>
          <w:szCs w:val="24"/>
        </w:rPr>
        <w:t>3- Sustainable Stormwater Management</w:t>
      </w:r>
    </w:p>
    <w:p w:rsidR="002C54B1" w:rsidRPr="002C54B1" w:rsidRDefault="002C54B1" w:rsidP="002C54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4B1">
        <w:rPr>
          <w:rFonts w:ascii="Times New Roman" w:eastAsia="Times New Roman" w:hAnsi="Times New Roman" w:cs="Times New Roman"/>
          <w:sz w:val="24"/>
          <w:szCs w:val="24"/>
        </w:rPr>
        <w:t>4- Circular Economy in Watershed Management</w:t>
      </w:r>
    </w:p>
    <w:p w:rsidR="002C54B1" w:rsidRPr="002C54B1" w:rsidRDefault="002C54B1" w:rsidP="002C54B1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54B1">
        <w:rPr>
          <w:rFonts w:ascii="Times New Roman" w:eastAsia="Times New Roman" w:hAnsi="Times New Roman" w:cs="Times New Roman"/>
          <w:sz w:val="24"/>
          <w:szCs w:val="24"/>
        </w:rPr>
        <w:t>5- Big Data Applications in watershed Management</w:t>
      </w:r>
    </w:p>
    <w:p w:rsidR="00216C66" w:rsidRPr="00216C66" w:rsidRDefault="00216C66" w:rsidP="00216C66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3D1B" w:rsidRDefault="00A54E6A" w:rsidP="00A54E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8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Öğr. Üyesi Y. Dilşad YILMAZEL TOKEL</w:t>
      </w:r>
    </w:p>
    <w:p w:rsidR="00DB58BF" w:rsidRPr="00C2690E" w:rsidRDefault="00C2690E" w:rsidP="00C2690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90E">
        <w:rPr>
          <w:rFonts w:ascii="Times New Roman" w:hAnsi="Times New Roman" w:cs="Times New Roman"/>
          <w:sz w:val="24"/>
          <w:szCs w:val="24"/>
        </w:rPr>
        <w:t xml:space="preserve">1. </w:t>
      </w:r>
      <w:r w:rsidR="00A54E6A" w:rsidRPr="00C2690E">
        <w:rPr>
          <w:rFonts w:ascii="Times New Roman" w:hAnsi="Times New Roman" w:cs="Times New Roman"/>
          <w:sz w:val="24"/>
          <w:szCs w:val="24"/>
        </w:rPr>
        <w:t>Biohydrogen production at hyperthermophilic temperatures (experimental design and operation of high temperature bioreactors)</w:t>
      </w:r>
    </w:p>
    <w:p w:rsidR="00A54E6A" w:rsidRPr="00C2690E" w:rsidRDefault="00C2690E" w:rsidP="00C2690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90E">
        <w:rPr>
          <w:rFonts w:ascii="Times New Roman" w:hAnsi="Times New Roman" w:cs="Times New Roman"/>
          <w:sz w:val="24"/>
          <w:szCs w:val="24"/>
        </w:rPr>
        <w:t xml:space="preserve">2. </w:t>
      </w:r>
      <w:r w:rsidR="00A54E6A" w:rsidRPr="00C2690E">
        <w:rPr>
          <w:rFonts w:ascii="Times New Roman" w:hAnsi="Times New Roman" w:cs="Times New Roman"/>
          <w:sz w:val="24"/>
          <w:szCs w:val="24"/>
        </w:rPr>
        <w:t>An industrial symbiosi</w:t>
      </w:r>
      <w:r w:rsidR="0045523B">
        <w:rPr>
          <w:rFonts w:ascii="Times New Roman" w:hAnsi="Times New Roman" w:cs="Times New Roman"/>
          <w:sz w:val="24"/>
          <w:szCs w:val="24"/>
        </w:rPr>
        <w:t xml:space="preserve">s opportunity to study nutrient </w:t>
      </w:r>
      <w:r w:rsidR="00A54E6A" w:rsidRPr="00C2690E">
        <w:rPr>
          <w:rFonts w:ascii="Times New Roman" w:hAnsi="Times New Roman" w:cs="Times New Roman"/>
          <w:sz w:val="24"/>
          <w:szCs w:val="24"/>
        </w:rPr>
        <w:t xml:space="preserve">(N and P) </w:t>
      </w:r>
      <w:r w:rsidR="000B5EDF">
        <w:rPr>
          <w:rFonts w:ascii="Times New Roman" w:hAnsi="Times New Roman" w:cs="Times New Roman"/>
          <w:sz w:val="24"/>
          <w:szCs w:val="24"/>
        </w:rPr>
        <w:t xml:space="preserve">recovery </w:t>
      </w:r>
      <w:bookmarkStart w:id="0" w:name="_GoBack"/>
      <w:bookmarkEnd w:id="0"/>
      <w:r w:rsidR="00A54E6A" w:rsidRPr="00C2690E">
        <w:rPr>
          <w:rFonts w:ascii="Times New Roman" w:hAnsi="Times New Roman" w:cs="Times New Roman"/>
          <w:sz w:val="24"/>
          <w:szCs w:val="24"/>
        </w:rPr>
        <w:t>from waste materials via struvite precipitation process</w:t>
      </w:r>
    </w:p>
    <w:p w:rsidR="00A54E6A" w:rsidRPr="00C2690E" w:rsidRDefault="00C2690E" w:rsidP="00C2690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90E">
        <w:rPr>
          <w:rFonts w:ascii="Times New Roman" w:hAnsi="Times New Roman" w:cs="Times New Roman"/>
          <w:sz w:val="24"/>
          <w:szCs w:val="24"/>
        </w:rPr>
        <w:t xml:space="preserve">3. </w:t>
      </w:r>
      <w:r w:rsidR="00A54E6A" w:rsidRPr="00C2690E">
        <w:rPr>
          <w:rFonts w:ascii="Times New Roman" w:hAnsi="Times New Roman" w:cs="Times New Roman"/>
          <w:sz w:val="24"/>
          <w:szCs w:val="24"/>
        </w:rPr>
        <w:t>Anaerobic fluidized bed membrane bioractor (AFMBR) design and its use for domestic wastewater treatment  (In collaboration with Dr. Zeynep Culfaz-Emecen in Chemical Engineering)</w:t>
      </w:r>
    </w:p>
    <w:p w:rsidR="00C2690E" w:rsidRDefault="00C2690E" w:rsidP="00A54E6A">
      <w:pPr>
        <w:jc w:val="both"/>
        <w:rPr>
          <w:rFonts w:ascii="Times New Roman" w:hAnsi="Times New Roman" w:cs="Times New Roman"/>
        </w:rPr>
      </w:pPr>
    </w:p>
    <w:p w:rsidR="00C2690E" w:rsidRPr="001A66F2" w:rsidRDefault="00C2690E" w:rsidP="001A66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8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Öğr. Üyesi S. Sevinç ŞENGÖR</w:t>
      </w:r>
    </w:p>
    <w:p w:rsidR="00C2690E" w:rsidRPr="00C2690E" w:rsidRDefault="00C2690E" w:rsidP="00C269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55B70" w:rsidRPr="00C2690E">
        <w:rPr>
          <w:rFonts w:ascii="Times New Roman" w:hAnsi="Times New Roman" w:cs="Times New Roman"/>
          <w:sz w:val="24"/>
          <w:szCs w:val="24"/>
        </w:rPr>
        <w:t>CO</w:t>
      </w:r>
      <w:r w:rsidR="00755B70" w:rsidRPr="007729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5B70" w:rsidRPr="00C2690E">
        <w:rPr>
          <w:rFonts w:ascii="Times New Roman" w:hAnsi="Times New Roman" w:cs="Times New Roman"/>
          <w:sz w:val="24"/>
          <w:szCs w:val="24"/>
        </w:rPr>
        <w:t xml:space="preserve"> sequestration by carbon biomineralization in subsurface: An environme</w:t>
      </w:r>
      <w:r w:rsidRPr="00C2690E">
        <w:rPr>
          <w:rFonts w:ascii="Times New Roman" w:hAnsi="Times New Roman" w:cs="Times New Roman"/>
          <w:sz w:val="24"/>
          <w:szCs w:val="24"/>
        </w:rPr>
        <w:t xml:space="preserve">ntal sustainability application </w:t>
      </w:r>
      <w:r w:rsidR="00755B70" w:rsidRPr="00C2690E">
        <w:rPr>
          <w:rFonts w:ascii="Times New Roman" w:hAnsi="Times New Roman" w:cs="Times New Roman"/>
          <w:sz w:val="24"/>
          <w:szCs w:val="24"/>
        </w:rPr>
        <w:t>approach</w:t>
      </w:r>
    </w:p>
    <w:p w:rsidR="00C2690E" w:rsidRDefault="00755B70" w:rsidP="00C269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90E">
        <w:rPr>
          <w:rFonts w:ascii="Times New Roman" w:hAnsi="Times New Roman" w:cs="Times New Roman"/>
          <w:sz w:val="24"/>
          <w:szCs w:val="24"/>
        </w:rPr>
        <w:t xml:space="preserve">2. </w:t>
      </w:r>
      <w:r w:rsidR="00216C66">
        <w:rPr>
          <w:rFonts w:ascii="Times New Roman" w:hAnsi="Times New Roman" w:cs="Times New Roman"/>
          <w:sz w:val="24"/>
          <w:szCs w:val="24"/>
        </w:rPr>
        <w:tab/>
      </w:r>
      <w:r w:rsidRPr="00C2690E">
        <w:rPr>
          <w:rFonts w:ascii="Times New Roman" w:hAnsi="Times New Roman" w:cs="Times New Roman"/>
          <w:sz w:val="24"/>
          <w:szCs w:val="24"/>
        </w:rPr>
        <w:t>Microbially induced calcite precipitation in subsurface: An environmental engineering sustainability perspective</w:t>
      </w:r>
    </w:p>
    <w:p w:rsidR="00C2690E" w:rsidRPr="00C2690E" w:rsidRDefault="00216C66" w:rsidP="00C2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5B70" w:rsidRPr="00C2690E">
        <w:rPr>
          <w:rFonts w:ascii="Times New Roman" w:hAnsi="Times New Roman" w:cs="Times New Roman"/>
          <w:sz w:val="24"/>
          <w:szCs w:val="24"/>
        </w:rPr>
        <w:t>Environmental isotopes and applications in subsurface</w:t>
      </w:r>
    </w:p>
    <w:p w:rsidR="00862189" w:rsidRPr="00C2690E" w:rsidRDefault="00755B70" w:rsidP="00C2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0E">
        <w:rPr>
          <w:rFonts w:ascii="Times New Roman" w:hAnsi="Times New Roman" w:cs="Times New Roman"/>
          <w:sz w:val="24"/>
          <w:szCs w:val="24"/>
        </w:rPr>
        <w:br/>
      </w:r>
      <w:r w:rsidRPr="00C2690E">
        <w:rPr>
          <w:rFonts w:ascii="Times New Roman" w:hAnsi="Times New Roman" w:cs="Times New Roman"/>
          <w:sz w:val="24"/>
          <w:szCs w:val="24"/>
        </w:rPr>
        <w:br/>
      </w:r>
    </w:p>
    <w:p w:rsidR="00862189" w:rsidRDefault="00862189" w:rsidP="00C269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84305" w:rsidRPr="00031E60" w:rsidRDefault="00984305" w:rsidP="00031E60">
      <w:pPr>
        <w:jc w:val="both"/>
        <w:rPr>
          <w:rFonts w:ascii="Times New Roman" w:hAnsi="Times New Roman" w:cs="Times New Roman"/>
        </w:rPr>
      </w:pPr>
    </w:p>
    <w:sectPr w:rsidR="00984305" w:rsidRPr="00031E60" w:rsidSect="0081515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F3A"/>
    <w:multiLevelType w:val="hybridMultilevel"/>
    <w:tmpl w:val="BE1E0A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051"/>
    <w:multiLevelType w:val="hybridMultilevel"/>
    <w:tmpl w:val="3C58562E"/>
    <w:lvl w:ilvl="0" w:tplc="956A7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E3C"/>
    <w:multiLevelType w:val="hybridMultilevel"/>
    <w:tmpl w:val="2304A7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6E8"/>
    <w:multiLevelType w:val="hybridMultilevel"/>
    <w:tmpl w:val="438CA9CE"/>
    <w:lvl w:ilvl="0" w:tplc="D26CFAB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2580"/>
    <w:multiLevelType w:val="hybridMultilevel"/>
    <w:tmpl w:val="4E125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F87"/>
    <w:multiLevelType w:val="hybridMultilevel"/>
    <w:tmpl w:val="880A6426"/>
    <w:lvl w:ilvl="0" w:tplc="DC74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56CC0"/>
    <w:multiLevelType w:val="hybridMultilevel"/>
    <w:tmpl w:val="3B3CCC34"/>
    <w:lvl w:ilvl="0" w:tplc="E84687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0C0A"/>
    <w:multiLevelType w:val="hybridMultilevel"/>
    <w:tmpl w:val="DDC42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2859"/>
    <w:multiLevelType w:val="hybridMultilevel"/>
    <w:tmpl w:val="61EE70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6CD0"/>
    <w:multiLevelType w:val="hybridMultilevel"/>
    <w:tmpl w:val="B50E4C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A61AA"/>
    <w:multiLevelType w:val="hybridMultilevel"/>
    <w:tmpl w:val="9CBC5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3871"/>
    <w:multiLevelType w:val="hybridMultilevel"/>
    <w:tmpl w:val="E552147A"/>
    <w:lvl w:ilvl="0" w:tplc="2D60223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D4AD9"/>
    <w:multiLevelType w:val="hybridMultilevel"/>
    <w:tmpl w:val="923A5396"/>
    <w:lvl w:ilvl="0" w:tplc="4E44F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5F"/>
    <w:rsid w:val="00031E60"/>
    <w:rsid w:val="00051531"/>
    <w:rsid w:val="000B5EDF"/>
    <w:rsid w:val="00103A6F"/>
    <w:rsid w:val="00174641"/>
    <w:rsid w:val="001A304B"/>
    <w:rsid w:val="001A66F2"/>
    <w:rsid w:val="001D066D"/>
    <w:rsid w:val="00204C46"/>
    <w:rsid w:val="00216C66"/>
    <w:rsid w:val="002C54B1"/>
    <w:rsid w:val="00335912"/>
    <w:rsid w:val="0036104A"/>
    <w:rsid w:val="003D44F5"/>
    <w:rsid w:val="003E6E40"/>
    <w:rsid w:val="003E7553"/>
    <w:rsid w:val="003F1E16"/>
    <w:rsid w:val="004316FF"/>
    <w:rsid w:val="0045523B"/>
    <w:rsid w:val="00592C06"/>
    <w:rsid w:val="005E301B"/>
    <w:rsid w:val="006318BF"/>
    <w:rsid w:val="00660F00"/>
    <w:rsid w:val="006679FD"/>
    <w:rsid w:val="00724621"/>
    <w:rsid w:val="00744890"/>
    <w:rsid w:val="00755B70"/>
    <w:rsid w:val="007729D0"/>
    <w:rsid w:val="00815151"/>
    <w:rsid w:val="00824566"/>
    <w:rsid w:val="008437B2"/>
    <w:rsid w:val="00862189"/>
    <w:rsid w:val="008642BA"/>
    <w:rsid w:val="008B7A4F"/>
    <w:rsid w:val="009332F8"/>
    <w:rsid w:val="00943193"/>
    <w:rsid w:val="00944B45"/>
    <w:rsid w:val="00981187"/>
    <w:rsid w:val="00984305"/>
    <w:rsid w:val="009F3D1B"/>
    <w:rsid w:val="00A016B0"/>
    <w:rsid w:val="00A26449"/>
    <w:rsid w:val="00A54E6A"/>
    <w:rsid w:val="00A70446"/>
    <w:rsid w:val="00B171E4"/>
    <w:rsid w:val="00B26B71"/>
    <w:rsid w:val="00BC35B4"/>
    <w:rsid w:val="00BC4F9C"/>
    <w:rsid w:val="00C2076D"/>
    <w:rsid w:val="00C2690E"/>
    <w:rsid w:val="00C7441E"/>
    <w:rsid w:val="00D63BA0"/>
    <w:rsid w:val="00D75A5F"/>
    <w:rsid w:val="00DB58BF"/>
    <w:rsid w:val="00DF4D1D"/>
    <w:rsid w:val="00E6085B"/>
    <w:rsid w:val="00E9654C"/>
    <w:rsid w:val="00EB3613"/>
    <w:rsid w:val="00ED6CA0"/>
    <w:rsid w:val="00F63729"/>
    <w:rsid w:val="00F82A60"/>
    <w:rsid w:val="00FA5B4B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DDA5"/>
  <w15:chartTrackingRefBased/>
  <w15:docId w15:val="{6D87D09B-2C14-4C4C-A727-7AF99DCC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63B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BA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F3D1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</dc:creator>
  <cp:keywords/>
  <dc:description/>
  <cp:lastModifiedBy>Ertan Hoşafcı</cp:lastModifiedBy>
  <cp:revision>5</cp:revision>
  <cp:lastPrinted>2021-03-08T06:35:00Z</cp:lastPrinted>
  <dcterms:created xsi:type="dcterms:W3CDTF">2021-09-27T10:34:00Z</dcterms:created>
  <dcterms:modified xsi:type="dcterms:W3CDTF">2021-10-11T16:34:00Z</dcterms:modified>
</cp:coreProperties>
</file>